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69D1F" w14:textId="77777777" w:rsidR="00EB78A8" w:rsidRPr="000C336A" w:rsidRDefault="00EB78A8" w:rsidP="00EB78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fr-FR" w:eastAsia="en-GB"/>
        </w:rPr>
      </w:pPr>
      <w:r w:rsidRPr="000C336A"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  <w:t xml:space="preserve">FAQ 8 : l'article demandé est-il un </w:t>
      </w:r>
      <w:proofErr w:type="spellStart"/>
      <w:r w:rsidRPr="000C336A"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  <w:t>résectoscope</w:t>
      </w:r>
      <w:proofErr w:type="spellEnd"/>
      <w:r w:rsidRPr="000C336A"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  <w:t xml:space="preserve"> et non un rectoscope ?</w:t>
      </w:r>
    </w:p>
    <w:p w14:paraId="4B967239" w14:textId="77777777" w:rsidR="00EB78A8" w:rsidRPr="000C336A" w:rsidRDefault="00EB78A8" w:rsidP="00EB78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fr-FR" w:eastAsia="en-GB"/>
        </w:rPr>
      </w:pPr>
      <w:r w:rsidRPr="000C336A"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  <w:t> </w:t>
      </w:r>
    </w:p>
    <w:p w14:paraId="1695D338" w14:textId="0B394450" w:rsidR="00EB78A8" w:rsidRPr="00320662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bCs/>
          <w:sz w:val="24"/>
          <w:szCs w:val="24"/>
          <w:lang w:val="fr-FR" w:eastAsia="en-GB"/>
        </w:rPr>
      </w:pPr>
      <w:r w:rsidRPr="00320662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 xml:space="preserve">Un </w:t>
      </w:r>
      <w:proofErr w:type="spellStart"/>
      <w:r w:rsidRPr="00320662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>resecteur</w:t>
      </w:r>
      <w:proofErr w:type="spellEnd"/>
      <w:r w:rsidRPr="00320662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 xml:space="preserve"> de la prostate et vessie</w:t>
      </w:r>
    </w:p>
    <w:p w14:paraId="0CD4B8E7" w14:textId="77777777" w:rsidR="00EB78A8" w:rsidRPr="000C336A" w:rsidRDefault="00EB78A8" w:rsidP="00EB78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fr-FR" w:eastAsia="en-GB"/>
        </w:rPr>
      </w:pPr>
    </w:p>
    <w:p w14:paraId="06641DE8" w14:textId="77777777" w:rsidR="000C336A" w:rsidRDefault="000C336A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</w:pPr>
    </w:p>
    <w:p w14:paraId="57C63A2D" w14:textId="4D2E5AF4" w:rsidR="00EB78A8" w:rsidRPr="000C336A" w:rsidRDefault="00EB78A8" w:rsidP="00EB78A8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fr-FR" w:eastAsia="en-GB"/>
        </w:rPr>
      </w:pPr>
      <w:r w:rsidRPr="000C336A"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  <w:t>FAQ 9 : Résecteur urologique complet avec accessoires</w:t>
      </w:r>
    </w:p>
    <w:p w14:paraId="6AB2BC64" w14:textId="77777777" w:rsidR="00EB78A8" w:rsidRPr="000C336A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</w:pPr>
      <w:r w:rsidRPr="000C336A">
        <w:rPr>
          <w:rFonts w:ascii="Calibri" w:eastAsia="Times New Roman" w:hAnsi="Calibri" w:cs="Calibri"/>
          <w:b/>
          <w:color w:val="000000"/>
          <w:sz w:val="24"/>
          <w:szCs w:val="24"/>
          <w:lang w:val="fr-FR" w:eastAsia="en-GB"/>
        </w:rPr>
        <w:t xml:space="preserve">- Quels sont les diamètres des optiques demandées ? </w:t>
      </w:r>
    </w:p>
    <w:p w14:paraId="204791F8" w14:textId="77777777" w:rsidR="00EB78A8" w:rsidRPr="000C336A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</w:pPr>
    </w:p>
    <w:p w14:paraId="65F245AE" w14:textId="1186C90F" w:rsidR="00EB78A8" w:rsidRPr="00320662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bCs/>
          <w:sz w:val="24"/>
          <w:szCs w:val="24"/>
          <w:lang w:val="fr-FR" w:eastAsia="en-GB"/>
        </w:rPr>
      </w:pPr>
      <w:bookmarkStart w:id="0" w:name="_GoBack"/>
      <w:r w:rsidRPr="00320662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 xml:space="preserve">Un </w:t>
      </w:r>
      <w:proofErr w:type="spellStart"/>
      <w:r w:rsidRPr="00320662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>resecteur</w:t>
      </w:r>
      <w:proofErr w:type="spellEnd"/>
      <w:r w:rsidRPr="00320662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 xml:space="preserve"> CH26 hybride ou bipolaire avec optique urologique adulte 30 degrés et 12 degrés</w:t>
      </w:r>
    </w:p>
    <w:bookmarkEnd w:id="0"/>
    <w:p w14:paraId="26E5BEE4" w14:textId="77777777" w:rsidR="00EB78A8" w:rsidRPr="00EB78A8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i/>
          <w:color w:val="000000"/>
          <w:lang w:val="fr-FR" w:eastAsia="en-GB"/>
        </w:rPr>
      </w:pPr>
    </w:p>
    <w:p w14:paraId="412F0C77" w14:textId="77777777" w:rsidR="00EB78A8" w:rsidRPr="00EB78A8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i/>
          <w:color w:val="000000"/>
          <w:lang w:val="fr-FR" w:eastAsia="en-GB"/>
        </w:rPr>
      </w:pPr>
    </w:p>
    <w:p w14:paraId="44FE17A8" w14:textId="77777777" w:rsidR="00EB78A8" w:rsidRPr="00EB78A8" w:rsidRDefault="00EB78A8" w:rsidP="00EB78A8">
      <w:pPr>
        <w:shd w:val="clear" w:color="auto" w:fill="FFFFFF"/>
        <w:spacing w:after="0" w:line="240" w:lineRule="atLeast"/>
        <w:rPr>
          <w:rFonts w:ascii="Calibri" w:eastAsia="Times New Roman" w:hAnsi="Calibri" w:cs="Calibri"/>
          <w:i/>
          <w:color w:val="000000"/>
          <w:lang w:val="fr-FR" w:eastAsia="en-GB"/>
        </w:rPr>
      </w:pPr>
    </w:p>
    <w:p w14:paraId="67EE3453" w14:textId="77777777" w:rsidR="00F00902" w:rsidRPr="000C336A" w:rsidRDefault="00F00902">
      <w:pPr>
        <w:rPr>
          <w:lang w:val="fr-FR"/>
        </w:rPr>
      </w:pPr>
    </w:p>
    <w:sectPr w:rsidR="00F00902" w:rsidRPr="000C33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2E"/>
    <w:rsid w:val="000C336A"/>
    <w:rsid w:val="00320662"/>
    <w:rsid w:val="0059782E"/>
    <w:rsid w:val="00EB78A8"/>
    <w:rsid w:val="00F0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51E1"/>
  <w15:chartTrackingRefBased/>
  <w15:docId w15:val="{F63CEB6E-7E4D-4F42-80EC-8CF9AE83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Sveen</dc:creator>
  <cp:keywords/>
  <dc:description/>
  <cp:lastModifiedBy>Adriana Di Nicola</cp:lastModifiedBy>
  <cp:revision>6</cp:revision>
  <dcterms:created xsi:type="dcterms:W3CDTF">2023-07-24T08:59:00Z</dcterms:created>
  <dcterms:modified xsi:type="dcterms:W3CDTF">2023-07-24T14:53:00Z</dcterms:modified>
</cp:coreProperties>
</file>